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58C37" w14:textId="77777777" w:rsidR="00BE4C9A" w:rsidRPr="000D00AC" w:rsidRDefault="000D00AC" w:rsidP="000D00AC">
      <w:pPr>
        <w:pStyle w:val="BodyA"/>
        <w:rPr>
          <w:rFonts w:ascii="Arial" w:hAnsi="Arial"/>
        </w:rPr>
      </w:pPr>
      <w:r w:rsidRPr="000D00AC">
        <w:rPr>
          <w:rFonts w:ascii="Arial" w:hAnsi="Arial"/>
        </w:rPr>
        <w:drawing>
          <wp:inline distT="0" distB="0" distL="0" distR="0" wp14:anchorId="074AE51A" wp14:editId="5F43BEAE">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sidR="004C1F7F">
        <w:rPr>
          <w:rFonts w:ascii="Arial" w:hAnsi="Arial"/>
          <w:smallCaps/>
        </w:rPr>
        <w:t xml:space="preserve"> </w:t>
      </w:r>
      <w:r w:rsidR="004C1F7F">
        <w:rPr>
          <w:rFonts w:ascii="Arial" w:hAnsi="Arial"/>
          <w:smallCaps/>
        </w:rPr>
        <w:t>electronics representatives association</w:t>
      </w:r>
    </w:p>
    <w:p w14:paraId="5220F132" w14:textId="77777777" w:rsidR="00BE4C9A" w:rsidRDefault="00BE4C9A">
      <w:pPr>
        <w:pStyle w:val="BodyAA"/>
        <w:shd w:val="clear" w:color="auto" w:fill="FFFFFF"/>
        <w:spacing w:after="0" w:line="240" w:lineRule="auto"/>
      </w:pPr>
    </w:p>
    <w:p w14:paraId="54D1F57D" w14:textId="77777777" w:rsidR="00BE4C9A" w:rsidRPr="000D00AC" w:rsidRDefault="004C1F7F">
      <w:pPr>
        <w:pStyle w:val="BodyAA"/>
        <w:shd w:val="clear" w:color="auto" w:fill="FFFFFF"/>
        <w:spacing w:after="0" w:line="240" w:lineRule="auto"/>
        <w:rPr>
          <w:rFonts w:ascii="Arial" w:hAnsi="Arial" w:cs="Arial"/>
          <w:b/>
          <w:bCs/>
        </w:rPr>
      </w:pPr>
      <w:bookmarkStart w:id="0" w:name="_GoBack"/>
      <w:r w:rsidRPr="000D00AC">
        <w:rPr>
          <w:rFonts w:ascii="Arial" w:hAnsi="Arial" w:cs="Arial"/>
          <w:b/>
          <w:bCs/>
        </w:rPr>
        <w:t>FOR IMMEDIATE RELEASE – May 24, 2017</w:t>
      </w:r>
    </w:p>
    <w:p w14:paraId="15C38C96" w14:textId="77777777" w:rsidR="00BE4C9A" w:rsidRPr="000D00AC" w:rsidRDefault="004C1F7F">
      <w:pPr>
        <w:pStyle w:val="BodyAA"/>
        <w:shd w:val="clear" w:color="auto" w:fill="FFFFFF"/>
        <w:spacing w:after="240" w:line="240" w:lineRule="auto"/>
        <w:rPr>
          <w:rFonts w:ascii="Arial" w:hAnsi="Arial" w:cs="Arial"/>
        </w:rPr>
      </w:pPr>
      <w:r w:rsidRPr="000D00AC">
        <w:rPr>
          <w:rFonts w:ascii="Arial" w:hAnsi="Arial" w:cs="Arial"/>
        </w:rPr>
        <w:t>Contact: </w:t>
      </w:r>
      <w:proofErr w:type="spellStart"/>
      <w:r w:rsidRPr="000D00AC">
        <w:rPr>
          <w:rFonts w:ascii="Arial" w:hAnsi="Arial" w:cs="Arial"/>
        </w:rPr>
        <w:t>Neda</w:t>
      </w:r>
      <w:proofErr w:type="spellEnd"/>
      <w:r w:rsidRPr="000D00AC">
        <w:rPr>
          <w:rFonts w:ascii="Arial" w:hAnsi="Arial" w:cs="Arial"/>
        </w:rPr>
        <w:t xml:space="preserve"> </w:t>
      </w:r>
      <w:proofErr w:type="spellStart"/>
      <w:r w:rsidRPr="000D00AC">
        <w:rPr>
          <w:rFonts w:ascii="Arial" w:hAnsi="Arial" w:cs="Arial"/>
        </w:rPr>
        <w:t>Simeonova</w:t>
      </w:r>
      <w:proofErr w:type="spellEnd"/>
      <w:r w:rsidRPr="000D00AC">
        <w:rPr>
          <w:rFonts w:ascii="Arial" w:hAnsi="Arial" w:cs="Arial"/>
        </w:rPr>
        <w:t xml:space="preserve"> / Communications Director / nsimeonova@era.org</w:t>
      </w:r>
    </w:p>
    <w:p w14:paraId="09F5179C" w14:textId="77777777" w:rsidR="00BE4C9A" w:rsidRPr="000D00AC" w:rsidRDefault="004C1F7F" w:rsidP="000D00AC">
      <w:pPr>
        <w:pStyle w:val="Body"/>
        <w:rPr>
          <w:rFonts w:ascii="Arial" w:eastAsia="Arial" w:hAnsi="Arial" w:cs="Arial"/>
          <w:b/>
          <w:bCs/>
        </w:rPr>
      </w:pPr>
      <w:r w:rsidRPr="000D00AC">
        <w:rPr>
          <w:rFonts w:ascii="Arial" w:hAnsi="Arial" w:cs="Arial"/>
          <w:b/>
          <w:bCs/>
        </w:rPr>
        <w:t>CERA Hosts its 21st Annual Distributor/Rep Bowling Tournament</w:t>
      </w:r>
    </w:p>
    <w:p w14:paraId="1A97693B" w14:textId="77777777" w:rsidR="00BE4C9A" w:rsidRPr="000D00AC" w:rsidRDefault="00BE4C9A">
      <w:pPr>
        <w:pStyle w:val="Body"/>
        <w:rPr>
          <w:rFonts w:ascii="Arial" w:eastAsia="Arial" w:hAnsi="Arial" w:cs="Arial"/>
        </w:rPr>
      </w:pPr>
    </w:p>
    <w:p w14:paraId="3DACC0B2" w14:textId="77777777" w:rsidR="00BE4C9A" w:rsidRPr="000D00AC" w:rsidRDefault="004C1F7F">
      <w:pPr>
        <w:pStyle w:val="Body"/>
        <w:rPr>
          <w:rFonts w:ascii="Arial" w:eastAsia="Arial" w:hAnsi="Arial" w:cs="Arial"/>
          <w:u w:color="FF0000"/>
        </w:rPr>
      </w:pPr>
      <w:r w:rsidRPr="000D00AC">
        <w:rPr>
          <w:rFonts w:ascii="Arial" w:hAnsi="Arial" w:cs="Arial"/>
        </w:rPr>
        <w:t xml:space="preserve">The Carolinas chapter of the </w:t>
      </w:r>
      <w:r w:rsidRPr="000D00AC">
        <w:rPr>
          <w:rFonts w:ascii="Arial" w:hAnsi="Arial" w:cs="Arial"/>
          <w:u w:color="FF0000"/>
        </w:rPr>
        <w:t>Electronics Representatives Association (C</w:t>
      </w:r>
      <w:r w:rsidRPr="000D00AC">
        <w:rPr>
          <w:rFonts w:ascii="Arial" w:hAnsi="Arial" w:cs="Arial"/>
          <w:u w:color="FF0000"/>
        </w:rPr>
        <w:t xml:space="preserve">ERA) </w:t>
      </w:r>
      <w:r w:rsidRPr="000D00AC">
        <w:rPr>
          <w:rFonts w:ascii="Arial" w:hAnsi="Arial" w:cs="Arial"/>
          <w:u w:color="FF0000"/>
        </w:rPr>
        <w:t>held its 21st Annual Distributor/Rep Bowling Tournament in Raleigh, N.C., on May 3, 2017.</w:t>
      </w:r>
    </w:p>
    <w:p w14:paraId="27693259" w14:textId="77777777" w:rsidR="00BE4C9A" w:rsidRPr="000D00AC" w:rsidRDefault="004C1F7F">
      <w:pPr>
        <w:pStyle w:val="Body"/>
        <w:rPr>
          <w:rFonts w:ascii="Arial" w:eastAsia="Arial" w:hAnsi="Arial" w:cs="Arial"/>
          <w:u w:color="FF0000"/>
        </w:rPr>
      </w:pPr>
      <w:r w:rsidRPr="000D00AC">
        <w:rPr>
          <w:rFonts w:ascii="Arial" w:hAnsi="Arial" w:cs="Arial"/>
          <w:u w:color="FF0000"/>
        </w:rPr>
        <w:t xml:space="preserve"> </w:t>
      </w:r>
    </w:p>
    <w:p w14:paraId="09BD5754" w14:textId="77777777" w:rsidR="00BE4C9A" w:rsidRPr="000D00AC" w:rsidRDefault="004C1F7F">
      <w:pPr>
        <w:pStyle w:val="Body"/>
        <w:rPr>
          <w:rFonts w:ascii="Arial" w:eastAsia="Arial" w:hAnsi="Arial" w:cs="Arial"/>
          <w:u w:color="FF0000"/>
        </w:rPr>
      </w:pPr>
      <w:r w:rsidRPr="000D00AC">
        <w:rPr>
          <w:rFonts w:ascii="Arial" w:hAnsi="Arial" w:cs="Arial"/>
          <w:u w:color="FF0000"/>
        </w:rPr>
        <w:t>Each year,</w:t>
      </w:r>
      <w:r w:rsidRPr="000D00AC">
        <w:rPr>
          <w:rFonts w:ascii="Arial" w:hAnsi="Arial" w:cs="Arial"/>
          <w:u w:color="FF0000"/>
        </w:rPr>
        <w:t xml:space="preserve"> C</w:t>
      </w:r>
      <w:r w:rsidRPr="000D00AC">
        <w:rPr>
          <w:rFonts w:ascii="Arial" w:hAnsi="Arial" w:cs="Arial"/>
          <w:u w:color="FF0000"/>
        </w:rPr>
        <w:t>ERA awards three $1,000 scholarships to college bound dependents of CERA member reps and distributor part</w:t>
      </w:r>
      <w:r w:rsidRPr="000D00AC">
        <w:rPr>
          <w:rFonts w:ascii="Arial" w:hAnsi="Arial" w:cs="Arial"/>
          <w:u w:color="FF0000"/>
        </w:rPr>
        <w:t>ners. All proceeds from the bowling tournament go to the CERA Scholarship Fund.</w:t>
      </w:r>
    </w:p>
    <w:p w14:paraId="3FCBE092" w14:textId="77777777" w:rsidR="00BE4C9A" w:rsidRPr="000D00AC" w:rsidRDefault="00BE4C9A">
      <w:pPr>
        <w:pStyle w:val="Body"/>
        <w:rPr>
          <w:rFonts w:ascii="Arial" w:eastAsia="Arial" w:hAnsi="Arial" w:cs="Arial"/>
          <w:u w:color="FF0000"/>
        </w:rPr>
      </w:pPr>
    </w:p>
    <w:p w14:paraId="0B731D94" w14:textId="77777777" w:rsidR="00BE4C9A" w:rsidRPr="000D00AC" w:rsidRDefault="004C1F7F">
      <w:pPr>
        <w:pStyle w:val="Body"/>
        <w:rPr>
          <w:rFonts w:ascii="Arial" w:eastAsia="Arial" w:hAnsi="Arial" w:cs="Arial"/>
          <w:u w:color="FF0000"/>
        </w:rPr>
      </w:pPr>
      <w:r w:rsidRPr="000D00AC">
        <w:rPr>
          <w:rFonts w:ascii="Arial" w:hAnsi="Arial" w:cs="Arial"/>
          <w:u w:color="FF0000"/>
        </w:rPr>
        <w:t xml:space="preserve">This year, the event exceeded its $1,000 goal thanks to strong participation and </w:t>
      </w:r>
      <w:proofErr w:type="spellStart"/>
      <w:r w:rsidRPr="000D00AC">
        <w:rPr>
          <w:rFonts w:ascii="Arial" w:hAnsi="Arial" w:cs="Arial"/>
          <w:u w:color="000000"/>
          <w:lang w:val="fr-FR"/>
        </w:rPr>
        <w:t>generous</w:t>
      </w:r>
      <w:proofErr w:type="spellEnd"/>
      <w:r w:rsidRPr="000D00AC">
        <w:rPr>
          <w:rFonts w:ascii="Arial" w:hAnsi="Arial" w:cs="Arial"/>
          <w:u w:color="000000"/>
          <w:lang w:val="fr-FR"/>
        </w:rPr>
        <w:t xml:space="preserve"> donations </w:t>
      </w:r>
      <w:r w:rsidRPr="000D00AC">
        <w:rPr>
          <w:rFonts w:ascii="Arial" w:hAnsi="Arial" w:cs="Arial"/>
          <w:u w:color="000000"/>
        </w:rPr>
        <w:t xml:space="preserve">from Brad Starr of Performance Tech, </w:t>
      </w:r>
      <w:r w:rsidRPr="000D00AC">
        <w:rPr>
          <w:rFonts w:ascii="Arial" w:hAnsi="Arial" w:cs="Arial"/>
          <w:u w:color="000000"/>
        </w:rPr>
        <w:t>James Brantley</w:t>
      </w:r>
      <w:r w:rsidRPr="000D00AC">
        <w:rPr>
          <w:rFonts w:ascii="Arial" w:hAnsi="Arial" w:cs="Arial"/>
          <w:u w:color="000000"/>
        </w:rPr>
        <w:t xml:space="preserve"> of C</w:t>
      </w:r>
      <w:r w:rsidRPr="000D00AC">
        <w:rPr>
          <w:rFonts w:ascii="Arial" w:hAnsi="Arial" w:cs="Arial"/>
          <w:u w:color="000000"/>
        </w:rPr>
        <w:t>arlton-Bates, Mike Harris of J</w:t>
      </w:r>
      <w:r w:rsidRPr="000D00AC">
        <w:rPr>
          <w:rFonts w:ascii="Arial" w:hAnsi="Arial" w:cs="Arial"/>
          <w:u w:color="000000"/>
        </w:rPr>
        <w:t xml:space="preserve">M Harris Sales, Annette Paden </w:t>
      </w:r>
      <w:r w:rsidRPr="000D00AC">
        <w:rPr>
          <w:rFonts w:ascii="Arial" w:hAnsi="Arial" w:cs="Arial"/>
          <w:u w:color="000000"/>
        </w:rPr>
        <w:t>of South Atlantic Component Sales, Inc.,</w:t>
      </w:r>
      <w:r w:rsidRPr="000D00AC">
        <w:rPr>
          <w:rFonts w:ascii="Arial" w:hAnsi="Arial" w:cs="Arial"/>
          <w:u w:color="000000"/>
          <w:lang w:val="de-DE"/>
        </w:rPr>
        <w:t xml:space="preserve"> Ken Jacobson </w:t>
      </w:r>
      <w:r w:rsidRPr="000D00AC">
        <w:rPr>
          <w:rFonts w:ascii="Arial" w:hAnsi="Arial" w:cs="Arial"/>
          <w:u w:color="000000"/>
        </w:rPr>
        <w:t xml:space="preserve">of Aurora, Bob Kirkland of </w:t>
      </w:r>
      <w:r w:rsidRPr="000D00AC">
        <w:rPr>
          <w:rFonts w:ascii="Arial" w:hAnsi="Arial" w:cs="Arial"/>
          <w:u w:color="000000"/>
        </w:rPr>
        <w:t xml:space="preserve">Aurora, </w:t>
      </w:r>
      <w:r w:rsidRPr="000D00AC">
        <w:rPr>
          <w:rFonts w:ascii="Arial" w:hAnsi="Arial" w:cs="Arial"/>
          <w:u w:color="000000"/>
        </w:rPr>
        <w:t xml:space="preserve">and </w:t>
      </w:r>
      <w:r w:rsidRPr="000D00AC">
        <w:rPr>
          <w:rFonts w:ascii="Arial" w:hAnsi="Arial" w:cs="Arial"/>
          <w:u w:color="000000"/>
          <w:lang w:val="sv-SE"/>
        </w:rPr>
        <w:t xml:space="preserve">Penny </w:t>
      </w:r>
      <w:proofErr w:type="spellStart"/>
      <w:r w:rsidRPr="000D00AC">
        <w:rPr>
          <w:rFonts w:ascii="Arial" w:hAnsi="Arial" w:cs="Arial"/>
          <w:u w:color="000000"/>
          <w:lang w:val="sv-SE"/>
        </w:rPr>
        <w:t>Hoglund</w:t>
      </w:r>
      <w:proofErr w:type="spellEnd"/>
      <w:r w:rsidRPr="000D00AC">
        <w:rPr>
          <w:rFonts w:ascii="Arial" w:hAnsi="Arial" w:cs="Arial"/>
          <w:u w:color="000000"/>
          <w:lang w:val="sv-SE"/>
        </w:rPr>
        <w:t xml:space="preserve"> </w:t>
      </w:r>
      <w:r w:rsidRPr="000D00AC">
        <w:rPr>
          <w:rFonts w:ascii="Arial" w:hAnsi="Arial" w:cs="Arial"/>
          <w:u w:color="000000"/>
        </w:rPr>
        <w:t xml:space="preserve">of the </w:t>
      </w:r>
      <w:r w:rsidRPr="000D00AC">
        <w:rPr>
          <w:rFonts w:ascii="Arial" w:hAnsi="Arial" w:cs="Arial"/>
          <w:u w:color="000000"/>
          <w:lang w:val="fr-FR"/>
        </w:rPr>
        <w:t>AEM Group</w:t>
      </w:r>
      <w:r w:rsidRPr="000D00AC">
        <w:rPr>
          <w:rFonts w:ascii="Arial" w:hAnsi="Arial" w:cs="Arial"/>
          <w:u w:color="000000"/>
        </w:rPr>
        <w:t>.</w:t>
      </w:r>
    </w:p>
    <w:p w14:paraId="5A4276C1" w14:textId="77777777" w:rsidR="00BE4C9A" w:rsidRPr="000D00AC" w:rsidRDefault="00BE4C9A">
      <w:pPr>
        <w:pStyle w:val="Body"/>
        <w:rPr>
          <w:rFonts w:ascii="Arial" w:eastAsia="Arial" w:hAnsi="Arial" w:cs="Arial"/>
          <w:u w:color="FF0000"/>
        </w:rPr>
      </w:pPr>
    </w:p>
    <w:p w14:paraId="42D2A899" w14:textId="77777777" w:rsidR="00BE4C9A" w:rsidRPr="000D00AC" w:rsidRDefault="004C1F7F">
      <w:pPr>
        <w:pStyle w:val="Body"/>
        <w:rPr>
          <w:rFonts w:ascii="Arial" w:eastAsia="Arial" w:hAnsi="Arial" w:cs="Arial"/>
          <w:u w:color="FF0000"/>
        </w:rPr>
      </w:pPr>
      <w:r w:rsidRPr="000D00AC">
        <w:rPr>
          <w:rFonts w:ascii="Arial" w:hAnsi="Arial" w:cs="Arial"/>
          <w:u w:color="FF0000"/>
        </w:rPr>
        <w:t>The tournament</w:t>
      </w:r>
      <w:r w:rsidRPr="000D00AC">
        <w:rPr>
          <w:rFonts w:ascii="Arial" w:hAnsi="Arial" w:cs="Arial"/>
          <w:u w:color="FF0000"/>
        </w:rPr>
        <w:t>’</w:t>
      </w:r>
      <w:r w:rsidRPr="000D00AC">
        <w:rPr>
          <w:rFonts w:ascii="Arial" w:hAnsi="Arial" w:cs="Arial"/>
          <w:u w:color="FF0000"/>
        </w:rPr>
        <w:t xml:space="preserve">s </w:t>
      </w:r>
      <w:r w:rsidRPr="000D00AC">
        <w:rPr>
          <w:rFonts w:ascii="Arial" w:hAnsi="Arial" w:cs="Arial"/>
          <w:u w:color="FF0000"/>
        </w:rPr>
        <w:t>“</w:t>
      </w:r>
      <w:r w:rsidRPr="000D00AC">
        <w:rPr>
          <w:rFonts w:ascii="Arial" w:hAnsi="Arial" w:cs="Arial"/>
          <w:u w:color="000000"/>
        </w:rPr>
        <w:t>2017 Distributor Bowling Champs</w:t>
      </w:r>
      <w:r w:rsidRPr="000D00AC">
        <w:rPr>
          <w:rFonts w:ascii="Arial" w:hAnsi="Arial" w:cs="Arial"/>
          <w:u w:color="000000"/>
        </w:rPr>
        <w:t xml:space="preserve">” </w:t>
      </w:r>
      <w:r w:rsidRPr="000D00AC">
        <w:rPr>
          <w:rFonts w:ascii="Arial" w:hAnsi="Arial" w:cs="Arial"/>
          <w:u w:color="000000"/>
        </w:rPr>
        <w:t>title was awarded t</w:t>
      </w:r>
      <w:r w:rsidRPr="000D00AC">
        <w:rPr>
          <w:rFonts w:ascii="Arial" w:hAnsi="Arial" w:cs="Arial"/>
          <w:u w:color="000000"/>
        </w:rPr>
        <w:t xml:space="preserve">o Arrow Electronics. Arrow put together a strong </w:t>
      </w:r>
      <w:proofErr w:type="gramStart"/>
      <w:r w:rsidRPr="000D00AC">
        <w:rPr>
          <w:rFonts w:ascii="Arial" w:hAnsi="Arial" w:cs="Arial"/>
          <w:u w:color="000000"/>
        </w:rPr>
        <w:t>A</w:t>
      </w:r>
      <w:proofErr w:type="gramEnd"/>
      <w:r w:rsidRPr="000D00AC">
        <w:rPr>
          <w:rFonts w:ascii="Arial" w:hAnsi="Arial" w:cs="Arial"/>
          <w:u w:color="000000"/>
        </w:rPr>
        <w:t xml:space="preserve"> team including </w:t>
      </w:r>
      <w:r w:rsidRPr="000D00AC">
        <w:rPr>
          <w:rFonts w:ascii="Arial" w:hAnsi="Arial" w:cs="Arial"/>
          <w:u w:color="000000"/>
          <w:lang w:val="es-ES_tradnl"/>
        </w:rPr>
        <w:t xml:space="preserve">Greg </w:t>
      </w:r>
      <w:proofErr w:type="spellStart"/>
      <w:r w:rsidRPr="000D00AC">
        <w:rPr>
          <w:rFonts w:ascii="Arial" w:hAnsi="Arial" w:cs="Arial"/>
          <w:u w:color="000000"/>
          <w:lang w:val="es-ES_tradnl"/>
        </w:rPr>
        <w:t>Erlemann</w:t>
      </w:r>
      <w:proofErr w:type="spellEnd"/>
      <w:r w:rsidRPr="000D00AC">
        <w:rPr>
          <w:rFonts w:ascii="Arial" w:hAnsi="Arial" w:cs="Arial"/>
          <w:u w:color="000000"/>
          <w:lang w:val="es-ES_tradnl"/>
        </w:rPr>
        <w:t xml:space="preserve">, Brian </w:t>
      </w:r>
      <w:proofErr w:type="spellStart"/>
      <w:r w:rsidRPr="000D00AC">
        <w:rPr>
          <w:rFonts w:ascii="Arial" w:hAnsi="Arial" w:cs="Arial"/>
          <w:u w:color="000000"/>
          <w:lang w:val="es-ES_tradnl"/>
        </w:rPr>
        <w:t>McGregor</w:t>
      </w:r>
      <w:proofErr w:type="spellEnd"/>
      <w:r w:rsidRPr="000D00AC">
        <w:rPr>
          <w:rFonts w:ascii="Arial" w:hAnsi="Arial" w:cs="Arial"/>
          <w:u w:color="000000"/>
          <w:lang w:val="es-ES_tradnl"/>
        </w:rPr>
        <w:t xml:space="preserve">, Sharon </w:t>
      </w:r>
      <w:proofErr w:type="spellStart"/>
      <w:r w:rsidRPr="000D00AC">
        <w:rPr>
          <w:rFonts w:ascii="Arial" w:hAnsi="Arial" w:cs="Arial"/>
          <w:u w:color="000000"/>
          <w:lang w:val="es-ES_tradnl"/>
        </w:rPr>
        <w:t>Croteau</w:t>
      </w:r>
      <w:proofErr w:type="spellEnd"/>
      <w:r w:rsidRPr="000D00AC">
        <w:rPr>
          <w:rFonts w:ascii="Arial" w:hAnsi="Arial" w:cs="Arial"/>
          <w:u w:color="000000"/>
          <w:lang w:val="es-ES_tradnl"/>
        </w:rPr>
        <w:t xml:space="preserve"> </w:t>
      </w:r>
      <w:r w:rsidRPr="000D00AC">
        <w:rPr>
          <w:rFonts w:ascii="Arial" w:hAnsi="Arial" w:cs="Arial"/>
          <w:u w:color="000000"/>
        </w:rPr>
        <w:t xml:space="preserve">and Jeff </w:t>
      </w:r>
      <w:proofErr w:type="spellStart"/>
      <w:r w:rsidRPr="000D00AC">
        <w:rPr>
          <w:rFonts w:ascii="Arial" w:hAnsi="Arial" w:cs="Arial"/>
          <w:u w:color="000000"/>
        </w:rPr>
        <w:t>Croteau</w:t>
      </w:r>
      <w:proofErr w:type="spellEnd"/>
      <w:r w:rsidRPr="000D00AC">
        <w:rPr>
          <w:rFonts w:ascii="Arial" w:hAnsi="Arial" w:cs="Arial"/>
          <w:u w:color="000000"/>
        </w:rPr>
        <w:t xml:space="preserve"> who secured the title with a</w:t>
      </w:r>
      <w:r w:rsidRPr="000D00AC">
        <w:rPr>
          <w:rFonts w:ascii="Arial" w:hAnsi="Arial" w:cs="Arial"/>
          <w:u w:color="000000"/>
        </w:rPr>
        <w:t xml:space="preserve"> total score</w:t>
      </w:r>
      <w:r w:rsidRPr="000D00AC">
        <w:rPr>
          <w:rFonts w:ascii="Arial" w:hAnsi="Arial" w:cs="Arial"/>
          <w:u w:color="000000"/>
        </w:rPr>
        <w:t xml:space="preserve"> of</w:t>
      </w:r>
      <w:r w:rsidRPr="000D00AC">
        <w:rPr>
          <w:rFonts w:ascii="Arial" w:hAnsi="Arial" w:cs="Arial"/>
          <w:u w:color="000000"/>
        </w:rPr>
        <w:t xml:space="preserve"> 1</w:t>
      </w:r>
      <w:r w:rsidRPr="000D00AC">
        <w:rPr>
          <w:rFonts w:ascii="Arial" w:hAnsi="Arial" w:cs="Arial"/>
          <w:u w:color="000000"/>
        </w:rPr>
        <w:t>,</w:t>
      </w:r>
      <w:r w:rsidRPr="000D00AC">
        <w:rPr>
          <w:rFonts w:ascii="Arial" w:hAnsi="Arial" w:cs="Arial"/>
          <w:u w:color="000000"/>
        </w:rPr>
        <w:t>831.</w:t>
      </w:r>
    </w:p>
    <w:p w14:paraId="269AD14C" w14:textId="77777777" w:rsidR="00BE4C9A" w:rsidRPr="000D00AC" w:rsidRDefault="00BE4C9A">
      <w:pPr>
        <w:pStyle w:val="Body"/>
        <w:rPr>
          <w:rFonts w:ascii="Arial" w:eastAsia="Arial" w:hAnsi="Arial" w:cs="Arial"/>
          <w:u w:color="FF0000"/>
        </w:rPr>
      </w:pPr>
    </w:p>
    <w:p w14:paraId="1C5C10AD" w14:textId="77777777" w:rsidR="00BE4C9A" w:rsidRPr="000D00AC" w:rsidRDefault="004C1F7F">
      <w:pPr>
        <w:pStyle w:val="Body"/>
        <w:rPr>
          <w:rFonts w:ascii="Arial" w:eastAsia="Arial" w:hAnsi="Arial" w:cs="Arial"/>
          <w:u w:color="FF0000"/>
        </w:rPr>
      </w:pPr>
      <w:r w:rsidRPr="000D00AC">
        <w:rPr>
          <w:rFonts w:ascii="Arial" w:hAnsi="Arial" w:cs="Arial"/>
          <w:u w:color="FF0000"/>
        </w:rPr>
        <w:t xml:space="preserve">Brian Teen of Tech Marketing was the recipient of the </w:t>
      </w:r>
      <w:r w:rsidRPr="000D00AC">
        <w:rPr>
          <w:rFonts w:ascii="Arial" w:hAnsi="Arial" w:cs="Arial"/>
          <w:u w:color="000000"/>
        </w:rPr>
        <w:t>“</w:t>
      </w:r>
      <w:r w:rsidRPr="000D00AC">
        <w:rPr>
          <w:rFonts w:ascii="Arial" w:hAnsi="Arial" w:cs="Arial"/>
          <w:u w:color="000000"/>
        </w:rPr>
        <w:t>Rep Bowler of the Ye</w:t>
      </w:r>
      <w:r w:rsidRPr="000D00AC">
        <w:rPr>
          <w:rFonts w:ascii="Arial" w:hAnsi="Arial" w:cs="Arial"/>
          <w:u w:color="000000"/>
        </w:rPr>
        <w:t>ar</w:t>
      </w:r>
      <w:r w:rsidRPr="000D00AC">
        <w:rPr>
          <w:rFonts w:ascii="Arial" w:hAnsi="Arial" w:cs="Arial"/>
          <w:u w:color="000000"/>
        </w:rPr>
        <w:t xml:space="preserve">” </w:t>
      </w:r>
      <w:r w:rsidRPr="000D00AC">
        <w:rPr>
          <w:rFonts w:ascii="Arial" w:hAnsi="Arial" w:cs="Arial"/>
          <w:u w:color="000000"/>
        </w:rPr>
        <w:t>award</w:t>
      </w:r>
      <w:r w:rsidRPr="000D00AC">
        <w:rPr>
          <w:rFonts w:ascii="Arial" w:hAnsi="Arial" w:cs="Arial"/>
          <w:u w:color="000000"/>
        </w:rPr>
        <w:t>, and the winners of CERA</w:t>
      </w:r>
      <w:r w:rsidRPr="000D00AC">
        <w:rPr>
          <w:rFonts w:ascii="Arial" w:hAnsi="Arial" w:cs="Arial"/>
          <w:u w:color="000000"/>
        </w:rPr>
        <w:t>’</w:t>
      </w:r>
      <w:r w:rsidRPr="000D00AC">
        <w:rPr>
          <w:rFonts w:ascii="Arial" w:hAnsi="Arial" w:cs="Arial"/>
          <w:u w:color="000000"/>
        </w:rPr>
        <w:t xml:space="preserve">s two $50 </w:t>
      </w:r>
      <w:proofErr w:type="spellStart"/>
      <w:r w:rsidRPr="000D00AC">
        <w:rPr>
          <w:rFonts w:ascii="Arial" w:hAnsi="Arial" w:cs="Arial"/>
          <w:u w:color="000000"/>
          <w:lang w:val="pt-PT"/>
        </w:rPr>
        <w:t>cash</w:t>
      </w:r>
      <w:proofErr w:type="spellEnd"/>
      <w:r w:rsidRPr="000D00AC">
        <w:rPr>
          <w:rFonts w:ascii="Arial" w:hAnsi="Arial" w:cs="Arial"/>
          <w:u w:color="000000"/>
          <w:lang w:val="pt-PT"/>
        </w:rPr>
        <w:t xml:space="preserve"> </w:t>
      </w:r>
      <w:proofErr w:type="spellStart"/>
      <w:r w:rsidRPr="000D00AC">
        <w:rPr>
          <w:rFonts w:ascii="Arial" w:hAnsi="Arial" w:cs="Arial"/>
          <w:u w:color="000000"/>
          <w:lang w:val="pt-PT"/>
        </w:rPr>
        <w:t>prizes</w:t>
      </w:r>
      <w:proofErr w:type="spellEnd"/>
      <w:r w:rsidRPr="000D00AC">
        <w:rPr>
          <w:rFonts w:ascii="Arial" w:hAnsi="Arial" w:cs="Arial"/>
          <w:u w:color="000000"/>
          <w:lang w:val="pt-PT"/>
        </w:rPr>
        <w:t xml:space="preserve"> </w:t>
      </w:r>
      <w:r w:rsidRPr="000D00AC">
        <w:rPr>
          <w:rFonts w:ascii="Arial" w:hAnsi="Arial" w:cs="Arial"/>
          <w:u w:color="000000"/>
        </w:rPr>
        <w:t xml:space="preserve">were </w:t>
      </w:r>
      <w:r w:rsidRPr="000D00AC">
        <w:rPr>
          <w:rFonts w:ascii="Arial" w:hAnsi="Arial" w:cs="Arial"/>
          <w:u w:color="000000"/>
        </w:rPr>
        <w:t xml:space="preserve">Annette McGregor </w:t>
      </w:r>
      <w:r w:rsidRPr="000D00AC">
        <w:rPr>
          <w:rFonts w:ascii="Arial" w:hAnsi="Arial" w:cs="Arial"/>
          <w:u w:color="000000"/>
        </w:rPr>
        <w:t xml:space="preserve">of </w:t>
      </w:r>
      <w:r w:rsidRPr="000D00AC">
        <w:rPr>
          <w:rFonts w:ascii="Arial" w:hAnsi="Arial" w:cs="Arial"/>
          <w:u w:color="000000"/>
        </w:rPr>
        <w:t>Arrow</w:t>
      </w:r>
      <w:r w:rsidRPr="000D00AC">
        <w:rPr>
          <w:rFonts w:ascii="Arial" w:hAnsi="Arial" w:cs="Arial"/>
          <w:u w:color="000000"/>
        </w:rPr>
        <w:t xml:space="preserve"> and </w:t>
      </w:r>
      <w:proofErr w:type="spellStart"/>
      <w:r w:rsidRPr="000D00AC">
        <w:rPr>
          <w:rFonts w:ascii="Arial" w:hAnsi="Arial" w:cs="Arial"/>
          <w:u w:color="000000"/>
        </w:rPr>
        <w:t>Cari</w:t>
      </w:r>
      <w:proofErr w:type="spellEnd"/>
      <w:r w:rsidRPr="000D00AC">
        <w:rPr>
          <w:rFonts w:ascii="Arial" w:hAnsi="Arial" w:cs="Arial"/>
          <w:u w:color="000000"/>
        </w:rPr>
        <w:t xml:space="preserve"> </w:t>
      </w:r>
      <w:proofErr w:type="spellStart"/>
      <w:r w:rsidRPr="000D00AC">
        <w:rPr>
          <w:rFonts w:ascii="Arial" w:hAnsi="Arial" w:cs="Arial"/>
          <w:u w:color="000000"/>
        </w:rPr>
        <w:t>Gullion</w:t>
      </w:r>
      <w:proofErr w:type="spellEnd"/>
      <w:r w:rsidRPr="000D00AC">
        <w:rPr>
          <w:rFonts w:ascii="Arial" w:hAnsi="Arial" w:cs="Arial"/>
          <w:u w:color="000000"/>
        </w:rPr>
        <w:t xml:space="preserve"> of </w:t>
      </w:r>
      <w:r w:rsidRPr="000D00AC">
        <w:rPr>
          <w:rFonts w:ascii="Arial" w:hAnsi="Arial" w:cs="Arial"/>
          <w:u w:color="000000"/>
        </w:rPr>
        <w:t>TTI</w:t>
      </w:r>
      <w:r w:rsidRPr="000D00AC">
        <w:rPr>
          <w:rFonts w:ascii="Arial" w:hAnsi="Arial" w:cs="Arial"/>
          <w:u w:color="000000"/>
        </w:rPr>
        <w:t>.</w:t>
      </w:r>
    </w:p>
    <w:p w14:paraId="12F87BF1" w14:textId="77777777" w:rsidR="00BE4C9A" w:rsidRPr="000D00AC" w:rsidRDefault="00BE4C9A">
      <w:pPr>
        <w:pStyle w:val="Body"/>
        <w:rPr>
          <w:rFonts w:ascii="Arial" w:eastAsia="Arial" w:hAnsi="Arial" w:cs="Arial"/>
          <w:u w:color="FF0000"/>
        </w:rPr>
      </w:pPr>
    </w:p>
    <w:p w14:paraId="61B77DC7" w14:textId="77777777" w:rsidR="00BE4C9A" w:rsidRPr="000D00AC" w:rsidRDefault="004C1F7F">
      <w:pPr>
        <w:pStyle w:val="Body"/>
        <w:rPr>
          <w:rFonts w:ascii="Arial" w:eastAsia="Arial" w:hAnsi="Arial" w:cs="Arial"/>
        </w:rPr>
      </w:pPr>
      <w:r w:rsidRPr="000D00AC">
        <w:rPr>
          <w:rFonts w:ascii="Arial" w:hAnsi="Arial" w:cs="Arial"/>
          <w:u w:color="FF0000"/>
        </w:rPr>
        <w:t>Annette Paden</w:t>
      </w:r>
      <w:r w:rsidRPr="000D00AC">
        <w:rPr>
          <w:rFonts w:ascii="Arial" w:hAnsi="Arial" w:cs="Arial"/>
          <w:u w:color="FF0000"/>
        </w:rPr>
        <w:t xml:space="preserve">, who organized the tournament, expressed her gratitude to all event participants, </w:t>
      </w:r>
      <w:r w:rsidRPr="000D00AC">
        <w:rPr>
          <w:rFonts w:ascii="Arial" w:hAnsi="Arial" w:cs="Arial"/>
          <w:u w:color="FF0000"/>
        </w:rPr>
        <w:t>“</w:t>
      </w:r>
      <w:r w:rsidRPr="000D00AC">
        <w:rPr>
          <w:rFonts w:ascii="Arial" w:hAnsi="Arial" w:cs="Arial"/>
        </w:rPr>
        <w:t xml:space="preserve">Thanks to all of you for helping make this </w:t>
      </w:r>
      <w:r w:rsidRPr="000D00AC">
        <w:rPr>
          <w:rFonts w:ascii="Arial" w:hAnsi="Arial" w:cs="Arial"/>
        </w:rPr>
        <w:t>event so much fun. It</w:t>
      </w:r>
      <w:r w:rsidRPr="000D00AC">
        <w:rPr>
          <w:rFonts w:ascii="Arial" w:hAnsi="Arial" w:cs="Arial"/>
          <w:lang w:val="fr-FR"/>
        </w:rPr>
        <w:t>’</w:t>
      </w:r>
      <w:r w:rsidRPr="000D00AC">
        <w:rPr>
          <w:rFonts w:ascii="Arial" w:hAnsi="Arial" w:cs="Arial"/>
        </w:rPr>
        <w:t>s not so much about who wins, but about the spirit of friendly good fellowship that</w:t>
      </w:r>
      <w:r w:rsidRPr="000D00AC">
        <w:rPr>
          <w:rFonts w:ascii="Arial" w:hAnsi="Arial" w:cs="Arial"/>
          <w:lang w:val="fr-FR"/>
        </w:rPr>
        <w:t>’</w:t>
      </w:r>
      <w:r w:rsidRPr="000D00AC">
        <w:rPr>
          <w:rFonts w:ascii="Arial" w:hAnsi="Arial" w:cs="Arial"/>
        </w:rPr>
        <w:t>s so evident if you stop and look around. This includes all reps, distributors, suppliers and</w:t>
      </w:r>
      <w:r w:rsidRPr="000D00AC">
        <w:rPr>
          <w:rFonts w:ascii="Arial" w:hAnsi="Arial" w:cs="Arial"/>
          <w:lang w:val="fr-FR"/>
        </w:rPr>
        <w:t xml:space="preserve"> </w:t>
      </w:r>
      <w:proofErr w:type="spellStart"/>
      <w:r w:rsidRPr="000D00AC">
        <w:rPr>
          <w:rFonts w:ascii="Arial" w:hAnsi="Arial" w:cs="Arial"/>
          <w:lang w:val="fr-FR"/>
        </w:rPr>
        <w:t>guests</w:t>
      </w:r>
      <w:proofErr w:type="spellEnd"/>
      <w:r w:rsidRPr="000D00AC">
        <w:rPr>
          <w:rFonts w:ascii="Arial" w:hAnsi="Arial" w:cs="Arial"/>
          <w:lang w:val="fr-FR"/>
        </w:rPr>
        <w:t>.</w:t>
      </w:r>
      <w:r w:rsidRPr="000D00AC">
        <w:rPr>
          <w:rFonts w:ascii="Arial" w:hAnsi="Arial" w:cs="Arial"/>
        </w:rPr>
        <w:t>”</w:t>
      </w:r>
    </w:p>
    <w:p w14:paraId="57612218" w14:textId="77777777" w:rsidR="00BE4C9A" w:rsidRPr="000D00AC" w:rsidRDefault="00BE4C9A">
      <w:pPr>
        <w:pStyle w:val="Body"/>
        <w:rPr>
          <w:rFonts w:ascii="Arial" w:eastAsia="Arial" w:hAnsi="Arial" w:cs="Arial"/>
          <w:u w:color="000000"/>
        </w:rPr>
      </w:pPr>
    </w:p>
    <w:p w14:paraId="4465D4A6" w14:textId="77777777" w:rsidR="00BE4C9A" w:rsidRPr="000D00AC" w:rsidRDefault="004C1F7F">
      <w:pPr>
        <w:pStyle w:val="BodyA"/>
        <w:rPr>
          <w:rFonts w:ascii="Arial" w:eastAsia="Arial" w:hAnsi="Arial" w:cs="Arial"/>
          <w:b/>
          <w:bCs/>
        </w:rPr>
      </w:pPr>
      <w:r w:rsidRPr="000D00AC">
        <w:rPr>
          <w:rFonts w:ascii="Arial" w:hAnsi="Arial" w:cs="Arial"/>
          <w:b/>
          <w:bCs/>
        </w:rPr>
        <w:t>About ERA</w:t>
      </w:r>
    </w:p>
    <w:p w14:paraId="119BCDA8" w14:textId="77777777" w:rsidR="00BE4C9A" w:rsidRPr="000D00AC" w:rsidRDefault="004C1F7F">
      <w:pPr>
        <w:pStyle w:val="BodyA"/>
        <w:rPr>
          <w:rFonts w:ascii="Arial" w:eastAsia="Arial" w:hAnsi="Arial" w:cs="Arial"/>
        </w:rPr>
      </w:pPr>
      <w:r w:rsidRPr="000D00AC">
        <w:rPr>
          <w:rFonts w:ascii="Arial" w:hAnsi="Arial" w:cs="Arial"/>
        </w:rPr>
        <w:t>The 82-year-old Electronics Represen</w:t>
      </w:r>
      <w:r w:rsidRPr="000D00AC">
        <w:rPr>
          <w:rFonts w:ascii="Arial" w:hAnsi="Arial" w:cs="Arial"/>
        </w:rPr>
        <w:t xml:space="preserve">tatives Association (ERA) is the international trade organization for professional field sales companies in the global electronics industries, manufacturers who go to market through representative firms and global distributors. It is the mission of ERA to </w:t>
      </w:r>
      <w:r w:rsidRPr="000D00AC">
        <w:rPr>
          <w:rFonts w:ascii="Arial" w:hAnsi="Arial" w:cs="Arial"/>
        </w:rPr>
        <w:t>support the professional field sales function through programs and activities that educate, inform and advocate for manufacturers</w:t>
      </w:r>
      <w:r w:rsidRPr="000D00AC">
        <w:rPr>
          <w:rFonts w:ascii="Arial" w:hAnsi="Arial" w:cs="Arial"/>
          <w:lang w:val="fr-FR"/>
        </w:rPr>
        <w:t xml:space="preserve">’ </w:t>
      </w:r>
      <w:r w:rsidRPr="000D00AC">
        <w:rPr>
          <w:rFonts w:ascii="Arial" w:hAnsi="Arial" w:cs="Arial"/>
        </w:rPr>
        <w:t>representatives, the principals they represent and the distributors who are reps</w:t>
      </w:r>
      <w:r w:rsidRPr="000D00AC">
        <w:rPr>
          <w:rFonts w:ascii="Arial" w:hAnsi="Arial" w:cs="Arial"/>
          <w:lang w:val="fr-FR"/>
        </w:rPr>
        <w:t xml:space="preserve">’ </w:t>
      </w:r>
      <w:r w:rsidRPr="000D00AC">
        <w:rPr>
          <w:rFonts w:ascii="Arial" w:hAnsi="Arial" w:cs="Arial"/>
        </w:rPr>
        <w:t>partners in local territories. ERA member r</w:t>
      </w:r>
      <w:r w:rsidRPr="000D00AC">
        <w:rPr>
          <w:rFonts w:ascii="Arial" w:hAnsi="Arial" w:cs="Arial"/>
        </w:rPr>
        <w:t xml:space="preserve">epresentative firms (often called </w:t>
      </w:r>
      <w:r w:rsidRPr="000D00AC">
        <w:rPr>
          <w:rFonts w:ascii="Arial" w:hAnsi="Arial" w:cs="Arial"/>
        </w:rPr>
        <w:t>“</w:t>
      </w:r>
      <w:r w:rsidRPr="000D00AC">
        <w:rPr>
          <w:rFonts w:ascii="Arial" w:hAnsi="Arial" w:cs="Arial"/>
        </w:rPr>
        <w:t>reps</w:t>
      </w:r>
      <w:r w:rsidRPr="000D00AC">
        <w:rPr>
          <w:rFonts w:ascii="Arial" w:hAnsi="Arial" w:cs="Arial"/>
        </w:rPr>
        <w:t>”</w:t>
      </w:r>
      <w:r w:rsidRPr="000D00AC">
        <w:rPr>
          <w:rFonts w:ascii="Arial" w:hAnsi="Arial" w:cs="Arial"/>
        </w:rPr>
        <w:t xml:space="preserve">) provide field sales services on an exclusive basis to manufacturers of related (but non-competing) products in a defined territory. For more information about ERA, visit </w:t>
      </w:r>
      <w:hyperlink r:id="rId8" w:history="1">
        <w:r w:rsidRPr="000D00AC">
          <w:rPr>
            <w:rStyle w:val="Hyperlink0"/>
            <w:rFonts w:ascii="Arial" w:hAnsi="Arial" w:cs="Arial"/>
          </w:rPr>
          <w:t>era.org</w:t>
        </w:r>
      </w:hyperlink>
      <w:r w:rsidRPr="000D00AC">
        <w:rPr>
          <w:rStyle w:val="None"/>
          <w:rFonts w:ascii="Arial" w:hAnsi="Arial" w:cs="Arial"/>
        </w:rPr>
        <w:t>.</w:t>
      </w:r>
    </w:p>
    <w:p w14:paraId="212D6858" w14:textId="77777777" w:rsidR="00BE4C9A" w:rsidRPr="000D00AC" w:rsidRDefault="00BE4C9A">
      <w:pPr>
        <w:pStyle w:val="Body"/>
        <w:rPr>
          <w:rStyle w:val="None"/>
          <w:rFonts w:ascii="Arial" w:eastAsia="Arial" w:hAnsi="Arial" w:cs="Arial"/>
          <w:u w:color="000000"/>
        </w:rPr>
      </w:pPr>
    </w:p>
    <w:p w14:paraId="6608C84A" w14:textId="77777777" w:rsidR="00BE4C9A" w:rsidRPr="000D00AC" w:rsidRDefault="004C1F7F">
      <w:pPr>
        <w:pStyle w:val="Body"/>
        <w:rPr>
          <w:rStyle w:val="None"/>
          <w:rFonts w:ascii="Arial" w:eastAsia="Arial" w:hAnsi="Arial" w:cs="Arial"/>
          <w:b/>
          <w:bCs/>
          <w:u w:color="000000"/>
        </w:rPr>
      </w:pPr>
      <w:r w:rsidRPr="000D00AC">
        <w:rPr>
          <w:rStyle w:val="None"/>
          <w:rFonts w:ascii="Arial" w:hAnsi="Arial" w:cs="Arial"/>
          <w:b/>
          <w:bCs/>
          <w:u w:color="000000"/>
        </w:rPr>
        <w:t>About CERA</w:t>
      </w:r>
      <w:r w:rsidRPr="000D00AC">
        <w:rPr>
          <w:rStyle w:val="None"/>
          <w:rFonts w:ascii="Arial" w:eastAsia="Arial" w:hAnsi="Arial" w:cs="Arial"/>
          <w:b/>
          <w:bCs/>
          <w:u w:color="000000"/>
        </w:rPr>
        <w:tab/>
      </w:r>
    </w:p>
    <w:p w14:paraId="79F8B44B" w14:textId="77777777" w:rsidR="00BE4C9A" w:rsidRPr="000D00AC" w:rsidRDefault="004C1F7F">
      <w:pPr>
        <w:pStyle w:val="Body"/>
        <w:rPr>
          <w:rStyle w:val="None"/>
          <w:rFonts w:ascii="Arial" w:eastAsia="Arial" w:hAnsi="Arial" w:cs="Arial"/>
          <w:u w:color="000000"/>
        </w:rPr>
      </w:pPr>
      <w:r w:rsidRPr="000D00AC">
        <w:rPr>
          <w:rStyle w:val="None"/>
          <w:rFonts w:ascii="Arial" w:hAnsi="Arial" w:cs="Arial"/>
          <w:u w:color="000000"/>
        </w:rPr>
        <w:lastRenderedPageBreak/>
        <w:t>The Carolinas Chapter of the Electronics Representatives Association is dedicated to promoting the representative concept within the Carolinas electronics marketplace. The Chapter hopes to be a resource for its members in establishing and maint</w:t>
      </w:r>
      <w:r w:rsidRPr="000D00AC">
        <w:rPr>
          <w:rStyle w:val="None"/>
          <w:rFonts w:ascii="Arial" w:hAnsi="Arial" w:cs="Arial"/>
          <w:u w:color="000000"/>
        </w:rPr>
        <w:t xml:space="preserve">aining their respective rep businesses through continuing education, training and interface with government agencies. The government </w:t>
      </w:r>
      <w:proofErr w:type="gramStart"/>
      <w:r w:rsidRPr="000D00AC">
        <w:rPr>
          <w:rStyle w:val="None"/>
          <w:rFonts w:ascii="Arial" w:hAnsi="Arial" w:cs="Arial"/>
          <w:u w:color="000000"/>
        </w:rPr>
        <w:t>interface</w:t>
      </w:r>
      <w:proofErr w:type="gramEnd"/>
      <w:r w:rsidRPr="000D00AC">
        <w:rPr>
          <w:rStyle w:val="None"/>
          <w:rFonts w:ascii="Arial" w:hAnsi="Arial" w:cs="Arial"/>
          <w:u w:color="000000"/>
        </w:rPr>
        <w:t xml:space="preserve"> in important in order to influence legislation in favor of the representative concept and defeat legislation detr</w:t>
      </w:r>
      <w:r w:rsidRPr="000D00AC">
        <w:rPr>
          <w:rStyle w:val="None"/>
          <w:rFonts w:ascii="Arial" w:hAnsi="Arial" w:cs="Arial"/>
          <w:u w:color="000000"/>
        </w:rPr>
        <w:t xml:space="preserve">imental to the rep business. For more information, visit </w:t>
      </w:r>
      <w:hyperlink r:id="rId9" w:history="1">
        <w:r w:rsidRPr="000D00AC">
          <w:rPr>
            <w:rStyle w:val="Hyperlink1"/>
            <w:u w:color="000000"/>
          </w:rPr>
          <w:t>www.carolinasera.com</w:t>
        </w:r>
      </w:hyperlink>
      <w:r w:rsidRPr="000D00AC">
        <w:rPr>
          <w:rStyle w:val="None"/>
          <w:rFonts w:ascii="Arial" w:hAnsi="Arial" w:cs="Arial"/>
          <w:u w:color="000000"/>
        </w:rPr>
        <w:t xml:space="preserve">. </w:t>
      </w:r>
    </w:p>
    <w:bookmarkEnd w:id="0"/>
    <w:p w14:paraId="55299349" w14:textId="77777777" w:rsidR="00BE4C9A" w:rsidRPr="000D00AC" w:rsidRDefault="00BE4C9A">
      <w:pPr>
        <w:pStyle w:val="Body"/>
        <w:rPr>
          <w:rStyle w:val="None"/>
          <w:rFonts w:ascii="Arial" w:eastAsia="Arial" w:hAnsi="Arial" w:cs="Arial"/>
          <w:u w:color="000000"/>
        </w:rPr>
      </w:pPr>
    </w:p>
    <w:p w14:paraId="3704430B" w14:textId="77777777" w:rsidR="00BE4C9A" w:rsidRPr="000D00AC" w:rsidRDefault="004C1F7F" w:rsidP="000D00AC">
      <w:pPr>
        <w:pStyle w:val="NoParagraphStyle"/>
        <w:spacing w:line="240" w:lineRule="auto"/>
        <w:jc w:val="center"/>
        <w:rPr>
          <w:rFonts w:ascii="Arial" w:eastAsia="Arial" w:hAnsi="Arial" w:cs="Arial"/>
          <w:sz w:val="22"/>
          <w:szCs w:val="22"/>
        </w:rPr>
      </w:pPr>
      <w:r w:rsidRPr="000D00AC">
        <w:rPr>
          <w:rStyle w:val="None"/>
          <w:rFonts w:ascii="Arial" w:hAnsi="Arial" w:cs="Arial"/>
          <w:sz w:val="22"/>
          <w:szCs w:val="22"/>
        </w:rPr>
        <w:t>###</w:t>
      </w:r>
    </w:p>
    <w:p w14:paraId="398CC993" w14:textId="77777777" w:rsidR="00BE4C9A" w:rsidRPr="000D00AC" w:rsidRDefault="00BE4C9A">
      <w:pPr>
        <w:pStyle w:val="NoParagraphStyle"/>
        <w:spacing w:line="240" w:lineRule="auto"/>
        <w:jc w:val="center"/>
        <w:rPr>
          <w:rFonts w:ascii="Arial" w:eastAsia="Arial" w:hAnsi="Arial" w:cs="Arial"/>
          <w:sz w:val="22"/>
          <w:szCs w:val="22"/>
        </w:rPr>
      </w:pPr>
    </w:p>
    <w:p w14:paraId="691DD84D" w14:textId="77777777" w:rsidR="00BE4C9A" w:rsidRPr="000D00AC" w:rsidRDefault="004C1F7F">
      <w:pPr>
        <w:pStyle w:val="NoParagraphStyle"/>
        <w:spacing w:line="240" w:lineRule="auto"/>
        <w:jc w:val="center"/>
        <w:rPr>
          <w:rStyle w:val="None"/>
          <w:rFonts w:ascii="Arial" w:eastAsia="Arial" w:hAnsi="Arial" w:cs="Arial"/>
          <w:sz w:val="22"/>
          <w:szCs w:val="22"/>
        </w:rPr>
      </w:pPr>
      <w:r w:rsidRPr="000D00AC">
        <w:rPr>
          <w:rStyle w:val="None"/>
          <w:rFonts w:ascii="Arial" w:hAnsi="Arial" w:cs="Arial"/>
          <w:sz w:val="22"/>
          <w:szCs w:val="22"/>
        </w:rPr>
        <w:t xml:space="preserve">Electronics Representatives Association </w:t>
      </w:r>
    </w:p>
    <w:p w14:paraId="39000240" w14:textId="77777777" w:rsidR="00BE4C9A" w:rsidRPr="000D00AC" w:rsidRDefault="004C1F7F">
      <w:pPr>
        <w:pStyle w:val="NoParagraphStyle"/>
        <w:spacing w:line="240" w:lineRule="auto"/>
        <w:jc w:val="center"/>
        <w:rPr>
          <w:rStyle w:val="None"/>
          <w:rFonts w:ascii="Arial" w:eastAsia="Arial" w:hAnsi="Arial" w:cs="Arial"/>
          <w:sz w:val="22"/>
          <w:szCs w:val="22"/>
        </w:rPr>
      </w:pPr>
      <w:r w:rsidRPr="000D00AC">
        <w:rPr>
          <w:rStyle w:val="None"/>
          <w:rFonts w:ascii="Arial" w:hAnsi="Arial" w:cs="Arial"/>
          <w:sz w:val="22"/>
          <w:szCs w:val="22"/>
        </w:rPr>
        <w:t>1325</w:t>
      </w:r>
      <w:r w:rsidRPr="000D00AC">
        <w:rPr>
          <w:rStyle w:val="None"/>
          <w:rFonts w:ascii="Arial" w:hAnsi="Arial" w:cs="Arial"/>
          <w:sz w:val="22"/>
          <w:szCs w:val="22"/>
        </w:rPr>
        <w:t> </w:t>
      </w:r>
      <w:r w:rsidRPr="000D00AC">
        <w:rPr>
          <w:rStyle w:val="None"/>
          <w:rFonts w:ascii="Arial" w:hAnsi="Arial" w:cs="Arial"/>
          <w:sz w:val="22"/>
          <w:szCs w:val="22"/>
        </w:rPr>
        <w:t>S.</w:t>
      </w:r>
      <w:r w:rsidRPr="000D00AC">
        <w:rPr>
          <w:rStyle w:val="None"/>
          <w:rFonts w:ascii="Arial" w:hAnsi="Arial" w:cs="Arial"/>
          <w:sz w:val="22"/>
          <w:szCs w:val="22"/>
        </w:rPr>
        <w:t> </w:t>
      </w:r>
      <w:r w:rsidRPr="000D00AC">
        <w:rPr>
          <w:rStyle w:val="None"/>
          <w:rFonts w:ascii="Arial" w:hAnsi="Arial" w:cs="Arial"/>
          <w:sz w:val="22"/>
          <w:szCs w:val="22"/>
        </w:rPr>
        <w:t>Arlington</w:t>
      </w:r>
      <w:r w:rsidRPr="000D00AC">
        <w:rPr>
          <w:rStyle w:val="None"/>
          <w:rFonts w:ascii="Arial" w:hAnsi="Arial" w:cs="Arial"/>
          <w:sz w:val="22"/>
          <w:szCs w:val="22"/>
        </w:rPr>
        <w:t> </w:t>
      </w:r>
      <w:r w:rsidRPr="000D00AC">
        <w:rPr>
          <w:rStyle w:val="None"/>
          <w:rFonts w:ascii="Arial" w:hAnsi="Arial" w:cs="Arial"/>
          <w:sz w:val="22"/>
          <w:szCs w:val="22"/>
        </w:rPr>
        <w:t>Heights</w:t>
      </w:r>
      <w:r w:rsidRPr="000D00AC">
        <w:rPr>
          <w:rStyle w:val="None"/>
          <w:rFonts w:ascii="Arial" w:hAnsi="Arial" w:cs="Arial"/>
          <w:sz w:val="22"/>
          <w:szCs w:val="22"/>
        </w:rPr>
        <w:t> </w:t>
      </w:r>
      <w:r w:rsidRPr="000D00AC">
        <w:rPr>
          <w:rStyle w:val="None"/>
          <w:rFonts w:ascii="Arial" w:hAnsi="Arial" w:cs="Arial"/>
          <w:sz w:val="22"/>
          <w:szCs w:val="22"/>
        </w:rPr>
        <w:t>Road,</w:t>
      </w:r>
      <w:r w:rsidRPr="000D00AC">
        <w:rPr>
          <w:rStyle w:val="None"/>
          <w:rFonts w:ascii="Arial" w:hAnsi="Arial" w:cs="Arial"/>
          <w:sz w:val="22"/>
          <w:szCs w:val="22"/>
        </w:rPr>
        <w:t> </w:t>
      </w:r>
      <w:r w:rsidRPr="000D00AC">
        <w:rPr>
          <w:rStyle w:val="None"/>
          <w:rFonts w:ascii="Arial" w:hAnsi="Arial" w:cs="Arial"/>
          <w:sz w:val="22"/>
          <w:szCs w:val="22"/>
        </w:rPr>
        <w:t>Suite</w:t>
      </w:r>
      <w:r w:rsidRPr="000D00AC">
        <w:rPr>
          <w:rStyle w:val="None"/>
          <w:rFonts w:ascii="Arial" w:hAnsi="Arial" w:cs="Arial"/>
          <w:sz w:val="22"/>
          <w:szCs w:val="22"/>
        </w:rPr>
        <w:t> </w:t>
      </w:r>
      <w:r w:rsidRPr="000D00AC">
        <w:rPr>
          <w:rStyle w:val="None"/>
          <w:rFonts w:ascii="Arial" w:hAnsi="Arial" w:cs="Arial"/>
          <w:sz w:val="22"/>
          <w:szCs w:val="22"/>
        </w:rPr>
        <w:t>204</w:t>
      </w:r>
      <w:r w:rsidRPr="000D00AC">
        <w:rPr>
          <w:rStyle w:val="None"/>
          <w:rFonts w:ascii="Arial" w:hAnsi="Arial" w:cs="Arial"/>
          <w:sz w:val="22"/>
          <w:szCs w:val="22"/>
        </w:rPr>
        <w:t xml:space="preserve"> • </w:t>
      </w:r>
      <w:r w:rsidRPr="000D00AC">
        <w:rPr>
          <w:rStyle w:val="None"/>
          <w:rFonts w:ascii="Arial" w:hAnsi="Arial" w:cs="Arial"/>
          <w:sz w:val="22"/>
          <w:szCs w:val="22"/>
        </w:rPr>
        <w:t xml:space="preserve">Elk </w:t>
      </w:r>
      <w:r w:rsidRPr="000D00AC">
        <w:rPr>
          <w:rStyle w:val="None"/>
          <w:rFonts w:ascii="Arial" w:hAnsi="Arial" w:cs="Arial"/>
          <w:sz w:val="22"/>
          <w:szCs w:val="22"/>
        </w:rPr>
        <w:t>Grove Village,</w:t>
      </w:r>
      <w:r w:rsidRPr="000D00AC">
        <w:rPr>
          <w:rStyle w:val="None"/>
          <w:rFonts w:ascii="Arial" w:hAnsi="Arial" w:cs="Arial"/>
          <w:sz w:val="22"/>
          <w:szCs w:val="22"/>
        </w:rPr>
        <w:t> </w:t>
      </w:r>
      <w:r w:rsidRPr="000D00AC">
        <w:rPr>
          <w:rStyle w:val="None"/>
          <w:rFonts w:ascii="Arial" w:hAnsi="Arial" w:cs="Arial"/>
          <w:sz w:val="22"/>
          <w:szCs w:val="22"/>
        </w:rPr>
        <w:t>IL</w:t>
      </w:r>
      <w:r w:rsidRPr="000D00AC">
        <w:rPr>
          <w:rStyle w:val="None"/>
          <w:rFonts w:ascii="Arial" w:hAnsi="Arial" w:cs="Arial"/>
          <w:sz w:val="22"/>
          <w:szCs w:val="22"/>
        </w:rPr>
        <w:t> </w:t>
      </w:r>
      <w:r w:rsidRPr="000D00AC">
        <w:rPr>
          <w:rStyle w:val="None"/>
          <w:rFonts w:ascii="Arial" w:hAnsi="Arial" w:cs="Arial"/>
          <w:sz w:val="22"/>
          <w:szCs w:val="22"/>
        </w:rPr>
        <w:t xml:space="preserve">60007 </w:t>
      </w:r>
    </w:p>
    <w:p w14:paraId="506329E4" w14:textId="77777777" w:rsidR="00BE4C9A" w:rsidRPr="000D00AC" w:rsidRDefault="004C1F7F">
      <w:pPr>
        <w:pStyle w:val="NoParagraphStyle"/>
        <w:spacing w:line="240" w:lineRule="auto"/>
        <w:jc w:val="center"/>
        <w:rPr>
          <w:rFonts w:ascii="Arial" w:hAnsi="Arial" w:cs="Arial"/>
          <w:sz w:val="22"/>
          <w:szCs w:val="22"/>
        </w:rPr>
      </w:pPr>
      <w:proofErr w:type="gramStart"/>
      <w:r w:rsidRPr="000D00AC">
        <w:rPr>
          <w:rStyle w:val="None"/>
          <w:rFonts w:ascii="Arial" w:hAnsi="Arial" w:cs="Arial"/>
          <w:sz w:val="22"/>
          <w:szCs w:val="22"/>
        </w:rPr>
        <w:lastRenderedPageBreak/>
        <w:t>phone</w:t>
      </w:r>
      <w:proofErr w:type="gramEnd"/>
      <w:r w:rsidRPr="000D00AC">
        <w:rPr>
          <w:rStyle w:val="None"/>
          <w:rFonts w:ascii="Arial" w:hAnsi="Arial" w:cs="Arial"/>
          <w:sz w:val="22"/>
          <w:szCs w:val="22"/>
        </w:rPr>
        <w:t xml:space="preserve">: 312-419-1432 </w:t>
      </w:r>
      <w:r w:rsidRPr="000D00AC">
        <w:rPr>
          <w:rStyle w:val="None"/>
          <w:rFonts w:ascii="Arial" w:hAnsi="Arial" w:cs="Arial"/>
          <w:sz w:val="22"/>
          <w:szCs w:val="22"/>
        </w:rPr>
        <w:t xml:space="preserve">• </w:t>
      </w:r>
      <w:r w:rsidRPr="000D00AC">
        <w:rPr>
          <w:rStyle w:val="None"/>
          <w:rFonts w:ascii="Arial" w:hAnsi="Arial" w:cs="Arial"/>
          <w:sz w:val="22"/>
          <w:szCs w:val="22"/>
        </w:rPr>
        <w:t xml:space="preserve">fax: 312-419-1660 </w:t>
      </w:r>
      <w:r w:rsidRPr="000D00AC">
        <w:rPr>
          <w:rStyle w:val="None"/>
          <w:rFonts w:ascii="Arial" w:hAnsi="Arial" w:cs="Arial"/>
          <w:sz w:val="22"/>
          <w:szCs w:val="22"/>
        </w:rPr>
        <w:t xml:space="preserve">• </w:t>
      </w:r>
      <w:r w:rsidRPr="000D00AC">
        <w:rPr>
          <w:rStyle w:val="None"/>
          <w:rFonts w:ascii="Arial" w:hAnsi="Arial" w:cs="Arial"/>
          <w:sz w:val="22"/>
          <w:szCs w:val="22"/>
        </w:rPr>
        <w:t xml:space="preserve">email: info@era.org </w:t>
      </w:r>
      <w:r w:rsidRPr="000D00AC">
        <w:rPr>
          <w:rStyle w:val="None"/>
          <w:rFonts w:ascii="Arial" w:hAnsi="Arial" w:cs="Arial"/>
          <w:sz w:val="22"/>
          <w:szCs w:val="22"/>
        </w:rPr>
        <w:t xml:space="preserve">• </w:t>
      </w:r>
      <w:r w:rsidRPr="000D00AC">
        <w:rPr>
          <w:rStyle w:val="None"/>
          <w:rFonts w:ascii="Arial" w:hAnsi="Arial" w:cs="Arial"/>
          <w:sz w:val="22"/>
          <w:szCs w:val="22"/>
        </w:rPr>
        <w:t>URL: www.era.org</w:t>
      </w:r>
    </w:p>
    <w:sectPr w:rsidR="00BE4C9A" w:rsidRPr="000D00AC" w:rsidSect="000D00AC">
      <w:headerReference w:type="default" r:id="rId10"/>
      <w:footerReference w:type="default" r:id="rId11"/>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40087" w14:textId="77777777" w:rsidR="00000000" w:rsidRDefault="004C1F7F">
      <w:r>
        <w:separator/>
      </w:r>
    </w:p>
  </w:endnote>
  <w:endnote w:type="continuationSeparator" w:id="0">
    <w:p w14:paraId="5CA03F4C" w14:textId="77777777" w:rsidR="00000000" w:rsidRDefault="004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A0DF" w14:textId="77777777" w:rsidR="00BE4C9A" w:rsidRDefault="00BE4C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707CE" w14:textId="77777777" w:rsidR="00000000" w:rsidRDefault="004C1F7F">
      <w:r>
        <w:separator/>
      </w:r>
    </w:p>
  </w:footnote>
  <w:footnote w:type="continuationSeparator" w:id="0">
    <w:p w14:paraId="370D8ECC" w14:textId="77777777" w:rsidR="00000000" w:rsidRDefault="004C1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3D9A" w14:textId="77777777" w:rsidR="00BE4C9A" w:rsidRDefault="00BE4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4C9A"/>
    <w:rsid w:val="000D00AC"/>
    <w:rsid w:val="004C1F7F"/>
    <w:rsid w:val="00BE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B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customStyle="1" w:styleId="Body">
    <w:name w:val="Body"/>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u w:val="single"/>
      <w:lang w:val="en-US"/>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styleId="BalloonText">
    <w:name w:val="Balloon Text"/>
    <w:basedOn w:val="Normal"/>
    <w:link w:val="BalloonTextChar"/>
    <w:uiPriority w:val="99"/>
    <w:semiHidden/>
    <w:unhideWhenUsed/>
    <w:rsid w:val="000D0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D00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customStyle="1" w:styleId="Body">
    <w:name w:val="Body"/>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u w:val="single"/>
      <w:lang w:val="en-US"/>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styleId="BalloonText">
    <w:name w:val="Balloon Text"/>
    <w:basedOn w:val="Normal"/>
    <w:link w:val="BalloonTextChar"/>
    <w:uiPriority w:val="99"/>
    <w:semiHidden/>
    <w:unhideWhenUsed/>
    <w:rsid w:val="000D0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D00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ra.org" TargetMode="External"/><Relationship Id="rId9" Type="http://schemas.openxmlformats.org/officeDocument/2006/relationships/hyperlink" Target="http://www.carolinasera.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Macintosh Word</Application>
  <DocSecurity>0</DocSecurity>
  <Lines>23</Lines>
  <Paragraphs>6</Paragraphs>
  <ScaleCrop>false</ScaleCrop>
  <Company>In Bits Mosaics, Inc.</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2017-05-23T19:03:00Z</dcterms:created>
  <dcterms:modified xsi:type="dcterms:W3CDTF">2017-05-23T19:03:00Z</dcterms:modified>
</cp:coreProperties>
</file>